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ascii="黑体" w:hAnsi="黑体" w:eastAsia="黑体" w:cs="仿宋_GB2312"/>
          <w:b/>
          <w:sz w:val="44"/>
          <w:szCs w:val="44"/>
        </w:rPr>
      </w:pPr>
    </w:p>
    <w:p>
      <w:pPr>
        <w:adjustRightInd w:val="0"/>
        <w:snapToGrid w:val="0"/>
        <w:spacing w:line="460" w:lineRule="exact"/>
        <w:ind w:firstLine="883" w:firstLineChars="200"/>
        <w:jc w:val="both"/>
        <w:rPr>
          <w:rFonts w:ascii="黑体" w:hAnsi="黑体" w:eastAsia="黑体" w:cs="仿宋_GB2312"/>
          <w:b/>
          <w:spacing w:val="-8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仿宋_GB2312"/>
          <w:b/>
          <w:sz w:val="44"/>
          <w:szCs w:val="44"/>
        </w:rPr>
        <w:t>马铃薯</w:t>
      </w:r>
      <w:r>
        <w:rPr>
          <w:rFonts w:hint="eastAsia" w:ascii="黑体" w:hAnsi="黑体" w:eastAsia="黑体" w:cs="仿宋_GB2312"/>
          <w:b/>
          <w:spacing w:val="-8"/>
          <w:sz w:val="44"/>
          <w:szCs w:val="44"/>
        </w:rPr>
        <w:t>全程机械化现场演示会</w:t>
      </w:r>
      <w:r>
        <w:rPr>
          <w:rFonts w:hint="eastAsia" w:ascii="黑体" w:hAnsi="黑体" w:eastAsia="黑体" w:cs="仿宋_GB2312"/>
          <w:b/>
          <w:sz w:val="44"/>
          <w:szCs w:val="44"/>
        </w:rPr>
        <w:t>回执</w:t>
      </w:r>
    </w:p>
    <w:p>
      <w:pPr>
        <w:adjustRightInd w:val="0"/>
        <w:snapToGrid w:val="0"/>
        <w:spacing w:line="300" w:lineRule="exact"/>
        <w:ind w:firstLine="1760" w:firstLineChars="550"/>
        <w:rPr>
          <w:rFonts w:ascii="仿宋" w:hAnsi="仿宋" w:eastAsia="仿宋" w:cs="仿宋_GB2312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2740"/>
        <w:gridCol w:w="1555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160" w:firstLineChars="50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姓 名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 xml:space="preserve">单 位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160" w:firstLineChars="50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职 务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960" w:firstLineChars="300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244231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E0D5B"/>
    <w:rsid w:val="058E0D5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40730PK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2020-07-21T14:28:00Z</dcterms:created>
  <dc:creator>Administrator</dc:creator>
  <cp:lastModifiedBy>Administrator</cp:lastModifiedBy>
  <dcterms:modified xsi:type="dcterms:W3CDTF">2020-07-21T14:28:36Z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